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F2" w:rsidRPr="000836F2" w:rsidRDefault="000836F2" w:rsidP="00641F02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836F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Прайс-Лист </w:t>
      </w:r>
      <w:r w:rsidRPr="000836F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  <w:t>IT</w:t>
      </w:r>
      <w:r w:rsidRPr="000836F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подразделение Компани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и</w:t>
      </w:r>
      <w:bookmarkStart w:id="0" w:name="_GoBack"/>
      <w:bookmarkEnd w:id="0"/>
      <w:r w:rsidRPr="000836F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Культджурист</w:t>
      </w:r>
    </w:p>
    <w:p w:rsidR="00DF03DA" w:rsidRPr="000836F2" w:rsidRDefault="000836F2" w:rsidP="00641F02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:rsidR="00641F02" w:rsidRPr="00641F02" w:rsidRDefault="00641F02" w:rsidP="00641F02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41F0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Услуги и цены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8"/>
        <w:gridCol w:w="1733"/>
        <w:gridCol w:w="1332"/>
        <w:gridCol w:w="1332"/>
      </w:tblGrid>
      <w:tr w:rsidR="00641F02" w:rsidRPr="00641F02" w:rsidTr="00641F02">
        <w:tc>
          <w:tcPr>
            <w:tcW w:w="8685" w:type="dxa"/>
            <w:gridSpan w:val="4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  <w:bdr w:val="none" w:sz="0" w:space="0" w:color="auto" w:frame="1"/>
                <w:lang w:eastAsia="ru-RU"/>
              </w:rPr>
              <w:t>Сопровождение программного обеспечения «1С» и «Версия-Т»</w:t>
            </w:r>
          </w:p>
        </w:tc>
      </w:tr>
      <w:tr w:rsidR="00641F02" w:rsidRPr="00641F02" w:rsidTr="00641F02">
        <w:tc>
          <w:tcPr>
            <w:tcW w:w="490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час</w:t>
            </w:r>
            <w:r w:rsidRPr="00641F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641F02" w:rsidRPr="00641F02" w:rsidTr="00641F02">
        <w:tc>
          <w:tcPr>
            <w:tcW w:w="490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Разовый вызов программиста</w:t>
            </w:r>
          </w:p>
        </w:tc>
        <w:tc>
          <w:tcPr>
            <w:tcW w:w="12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</w:t>
            </w:r>
          </w:p>
        </w:tc>
        <w:tc>
          <w:tcPr>
            <w:tcW w:w="12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р.</w:t>
            </w:r>
          </w:p>
        </w:tc>
        <w:tc>
          <w:tcPr>
            <w:tcW w:w="12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р.</w:t>
            </w:r>
          </w:p>
        </w:tc>
      </w:tr>
      <w:tr w:rsidR="00641F02" w:rsidRPr="00641F02" w:rsidTr="00641F02">
        <w:tc>
          <w:tcPr>
            <w:tcW w:w="490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Разовый вызов системного инженера</w:t>
            </w:r>
          </w:p>
        </w:tc>
        <w:tc>
          <w:tcPr>
            <w:tcW w:w="12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</w:t>
            </w:r>
          </w:p>
        </w:tc>
        <w:tc>
          <w:tcPr>
            <w:tcW w:w="12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р.</w:t>
            </w:r>
          </w:p>
        </w:tc>
        <w:tc>
          <w:tcPr>
            <w:tcW w:w="12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р.</w:t>
            </w:r>
          </w:p>
        </w:tc>
      </w:tr>
      <w:tr w:rsidR="00641F02" w:rsidRPr="00641F02" w:rsidTr="00641F02">
        <w:tc>
          <w:tcPr>
            <w:tcW w:w="490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Удаленное сопровождение (1 сессия)</w:t>
            </w:r>
          </w:p>
        </w:tc>
        <w:tc>
          <w:tcPr>
            <w:tcW w:w="12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2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р.</w:t>
            </w:r>
          </w:p>
        </w:tc>
        <w:tc>
          <w:tcPr>
            <w:tcW w:w="12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р.</w:t>
            </w:r>
          </w:p>
        </w:tc>
      </w:tr>
      <w:tr w:rsidR="00641F02" w:rsidRPr="00641F02" w:rsidTr="00641F02">
        <w:tc>
          <w:tcPr>
            <w:tcW w:w="490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  программного обеспечения</w:t>
            </w:r>
          </w:p>
        </w:tc>
        <w:tc>
          <w:tcPr>
            <w:tcW w:w="12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р.</w:t>
            </w:r>
          </w:p>
        </w:tc>
      </w:tr>
      <w:tr w:rsidR="00641F02" w:rsidRPr="00641F02" w:rsidTr="00641F02">
        <w:tc>
          <w:tcPr>
            <w:tcW w:w="490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пользователей, корпоративных групп</w:t>
            </w:r>
          </w:p>
        </w:tc>
        <w:tc>
          <w:tcPr>
            <w:tcW w:w="12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4х часов</w:t>
            </w:r>
          </w:p>
        </w:tc>
        <w:tc>
          <w:tcPr>
            <w:tcW w:w="2520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641F02" w:rsidRPr="00641F02" w:rsidTr="00641F02">
        <w:tc>
          <w:tcPr>
            <w:tcW w:w="8685" w:type="dxa"/>
            <w:gridSpan w:val="4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bdr w:val="none" w:sz="0" w:space="0" w:color="auto" w:frame="1"/>
                <w:lang w:eastAsia="ru-RU"/>
              </w:rPr>
              <w:t>Пакет сопровождения программного обеспечения</w:t>
            </w:r>
            <w:r w:rsidRPr="00641F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41F0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**</w:t>
            </w:r>
          </w:p>
        </w:tc>
      </w:tr>
      <w:tr w:rsidR="00641F02" w:rsidRPr="00641F02" w:rsidTr="00641F02">
        <w:tc>
          <w:tcPr>
            <w:tcW w:w="490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(сопровождение 2х  информационных баз)</w:t>
            </w:r>
            <w:proofErr w:type="gramEnd"/>
          </w:p>
        </w:tc>
        <w:tc>
          <w:tcPr>
            <w:tcW w:w="12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520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р.</w:t>
            </w:r>
          </w:p>
        </w:tc>
      </w:tr>
      <w:tr w:rsidR="00641F02" w:rsidRPr="00641F02" w:rsidTr="00641F02">
        <w:tc>
          <w:tcPr>
            <w:tcW w:w="490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дополнительную ИБ</w:t>
            </w:r>
          </w:p>
        </w:tc>
        <w:tc>
          <w:tcPr>
            <w:tcW w:w="12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520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р.</w:t>
            </w:r>
          </w:p>
        </w:tc>
      </w:tr>
      <w:tr w:rsidR="00641F02" w:rsidRPr="00641F02" w:rsidTr="00641F02">
        <w:tc>
          <w:tcPr>
            <w:tcW w:w="490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работы программиста</w:t>
            </w:r>
          </w:p>
        </w:tc>
        <w:tc>
          <w:tcPr>
            <w:tcW w:w="126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Факт/час</w:t>
            </w:r>
          </w:p>
        </w:tc>
        <w:tc>
          <w:tcPr>
            <w:tcW w:w="2520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р.</w:t>
            </w:r>
          </w:p>
        </w:tc>
      </w:tr>
      <w:tr w:rsidR="00641F02" w:rsidRPr="00641F02" w:rsidTr="00641F02">
        <w:tc>
          <w:tcPr>
            <w:tcW w:w="8685" w:type="dxa"/>
            <w:gridSpan w:val="4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bdr w:val="none" w:sz="0" w:space="0" w:color="auto" w:frame="1"/>
                <w:lang w:eastAsia="ru-RU"/>
              </w:rPr>
              <w:t>Пакет системного администрирования  компьютерной техники</w:t>
            </w:r>
            <w:r w:rsidRPr="00641F0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***</w:t>
            </w:r>
          </w:p>
        </w:tc>
      </w:tr>
      <w:tr w:rsidR="00641F02" w:rsidRPr="00641F02" w:rsidTr="00641F02">
        <w:tc>
          <w:tcPr>
            <w:tcW w:w="490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gramStart"/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персональных компьютеров с учетом одного файлового сервера включено два экстренных  выезда системного инженера)</w:t>
            </w:r>
          </w:p>
        </w:tc>
        <w:tc>
          <w:tcPr>
            <w:tcW w:w="3780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 р.</w:t>
            </w:r>
          </w:p>
        </w:tc>
      </w:tr>
      <w:tr w:rsidR="00641F02" w:rsidRPr="00641F02" w:rsidTr="00641F02">
        <w:tc>
          <w:tcPr>
            <w:tcW w:w="490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сервера (за одну станцию)</w:t>
            </w:r>
          </w:p>
        </w:tc>
        <w:tc>
          <w:tcPr>
            <w:tcW w:w="3780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р.</w:t>
            </w:r>
          </w:p>
        </w:tc>
      </w:tr>
      <w:tr w:rsidR="00641F02" w:rsidRPr="00641F02" w:rsidTr="00641F02">
        <w:tc>
          <w:tcPr>
            <w:tcW w:w="490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дополнительный ПК</w:t>
            </w:r>
          </w:p>
        </w:tc>
        <w:tc>
          <w:tcPr>
            <w:tcW w:w="3780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р.</w:t>
            </w:r>
          </w:p>
        </w:tc>
      </w:tr>
      <w:tr w:rsidR="00641F02" w:rsidRPr="00641F02" w:rsidTr="00641F02">
        <w:tc>
          <w:tcPr>
            <w:tcW w:w="490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выезд системного инженера</w:t>
            </w:r>
          </w:p>
        </w:tc>
        <w:tc>
          <w:tcPr>
            <w:tcW w:w="3780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р.</w:t>
            </w:r>
          </w:p>
        </w:tc>
      </w:tr>
      <w:tr w:rsidR="00641F02" w:rsidRPr="00641F02" w:rsidTr="00641F02">
        <w:tc>
          <w:tcPr>
            <w:tcW w:w="490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монтажных и дополнительных работ не </w:t>
            </w:r>
            <w:proofErr w:type="gramStart"/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оплачиваются отдельно</w:t>
            </w:r>
          </w:p>
        </w:tc>
        <w:tc>
          <w:tcPr>
            <w:tcW w:w="3780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</w:tc>
      </w:tr>
      <w:tr w:rsidR="00641F02" w:rsidRPr="00641F02" w:rsidTr="00641F02">
        <w:tc>
          <w:tcPr>
            <w:tcW w:w="8685" w:type="dxa"/>
            <w:gridSpan w:val="4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bdr w:val="none" w:sz="0" w:space="0" w:color="auto" w:frame="1"/>
                <w:lang w:eastAsia="ru-RU"/>
              </w:rPr>
              <w:t>Сопровождение магазина</w:t>
            </w:r>
            <w:r w:rsidRPr="00641F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41F0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***</w:t>
            </w:r>
          </w:p>
        </w:tc>
      </w:tr>
      <w:tr w:rsidR="00641F02" w:rsidRPr="00641F02" w:rsidTr="00641F02">
        <w:tc>
          <w:tcPr>
            <w:tcW w:w="490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одного магазина (до 2х выездов в месяц специалиста по запросу заказчика, удаленное сопровождение)</w:t>
            </w:r>
          </w:p>
        </w:tc>
        <w:tc>
          <w:tcPr>
            <w:tcW w:w="3780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р.</w:t>
            </w:r>
          </w:p>
        </w:tc>
      </w:tr>
      <w:tr w:rsidR="00641F02" w:rsidRPr="00641F02" w:rsidTr="00641F02">
        <w:tc>
          <w:tcPr>
            <w:tcW w:w="490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одной торговой точки (до 2х выездов в месяц специалиста по запросу заказчика, удаленное сопровождение)</w:t>
            </w:r>
          </w:p>
        </w:tc>
        <w:tc>
          <w:tcPr>
            <w:tcW w:w="3780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 р.</w:t>
            </w:r>
          </w:p>
        </w:tc>
      </w:tr>
      <w:tr w:rsidR="00641F02" w:rsidRPr="00641F02" w:rsidTr="00641F02">
        <w:tc>
          <w:tcPr>
            <w:tcW w:w="490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выезд специалиста</w:t>
            </w:r>
          </w:p>
        </w:tc>
        <w:tc>
          <w:tcPr>
            <w:tcW w:w="3780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р.</w:t>
            </w:r>
          </w:p>
        </w:tc>
      </w:tr>
      <w:tr w:rsidR="00641F02" w:rsidRPr="00641F02" w:rsidTr="00641F02">
        <w:tc>
          <w:tcPr>
            <w:tcW w:w="8685" w:type="dxa"/>
            <w:gridSpan w:val="4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bdr w:val="none" w:sz="0" w:space="0" w:color="auto" w:frame="1"/>
                <w:lang w:eastAsia="ru-RU"/>
              </w:rPr>
              <w:t>Выезд к заказчику по Московской области</w:t>
            </w:r>
          </w:p>
        </w:tc>
      </w:tr>
      <w:tr w:rsidR="00641F02" w:rsidRPr="00641F02" w:rsidTr="00641F02">
        <w:tc>
          <w:tcPr>
            <w:tcW w:w="490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выезде за МКАД до 10 км</w:t>
            </w:r>
          </w:p>
        </w:tc>
        <w:tc>
          <w:tcPr>
            <w:tcW w:w="3780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41F02" w:rsidRPr="00641F02" w:rsidTr="00641F02">
        <w:tc>
          <w:tcPr>
            <w:tcW w:w="490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 км</w:t>
            </w:r>
          </w:p>
        </w:tc>
        <w:tc>
          <w:tcPr>
            <w:tcW w:w="3780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641F02" w:rsidRPr="00641F02" w:rsidTr="00641F02">
        <w:tc>
          <w:tcPr>
            <w:tcW w:w="8685" w:type="dxa"/>
            <w:gridSpan w:val="4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bdr w:val="none" w:sz="0" w:space="0" w:color="auto" w:frame="1"/>
                <w:lang w:eastAsia="ru-RU"/>
              </w:rPr>
              <w:t>Индивидуальные работы</w:t>
            </w:r>
          </w:p>
        </w:tc>
      </w:tr>
      <w:tr w:rsidR="00641F02" w:rsidRPr="00641F02" w:rsidTr="00641F02">
        <w:tc>
          <w:tcPr>
            <w:tcW w:w="490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конфигурации для системы программ 1С</w:t>
            </w:r>
            <w:proofErr w:type="gramStart"/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редприятие по техническому заданию заказчика</w:t>
            </w:r>
          </w:p>
        </w:tc>
        <w:tc>
          <w:tcPr>
            <w:tcW w:w="3780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</w:tc>
      </w:tr>
      <w:tr w:rsidR="00641F02" w:rsidRPr="00641F02" w:rsidTr="00641F02">
        <w:tc>
          <w:tcPr>
            <w:tcW w:w="8685" w:type="dxa"/>
            <w:gridSpan w:val="4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41F02" w:rsidRPr="00641F02" w:rsidRDefault="00641F02" w:rsidP="0064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ПРИМЕЧАНИЕ:                                        </w:t>
            </w:r>
            <w:r w:rsidRPr="00641F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 1.      Один выезд не менее двух часов работы специалиста. Работа специалистов осуществляются в рабочее время исполнителя. Работа в нерабочее время оплачиваются согласно прайс-листу в двойном </w:t>
            </w:r>
            <w:proofErr w:type="gramStart"/>
            <w:r w:rsidRPr="00641F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размере</w:t>
            </w:r>
            <w:proofErr w:type="gramEnd"/>
            <w:r w:rsidRPr="00641F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41F02" w:rsidRPr="00641F02" w:rsidRDefault="00641F02" w:rsidP="00641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lang w:eastAsia="ru-RU"/>
              </w:rPr>
              <w:t>2.      </w:t>
            </w:r>
            <w:r w:rsidRPr="00641F0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* </w:t>
            </w:r>
            <w:r w:rsidRPr="00641F0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lang w:eastAsia="ru-RU"/>
              </w:rPr>
              <w:t>      Цена за час (при превышении предоплаченных часов)</w:t>
            </w:r>
          </w:p>
          <w:p w:rsidR="00641F02" w:rsidRPr="00641F02" w:rsidRDefault="00641F02" w:rsidP="00641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lang w:eastAsia="ru-RU"/>
              </w:rPr>
              <w:t>3.      </w:t>
            </w:r>
            <w:r w:rsidRPr="00641F0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** </w:t>
            </w:r>
            <w:r w:rsidRPr="00641F0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lang w:eastAsia="ru-RU"/>
              </w:rPr>
              <w:t xml:space="preserve">   Линия консультации предоставляется по телефону в рабочее время с 10:00 – 19:00. Обновление типовых конфигураций Работы специалистов осуществляются в рабочее время исполнителя. В </w:t>
            </w:r>
            <w:proofErr w:type="gramStart"/>
            <w:r w:rsidRPr="00641F0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lang w:eastAsia="ru-RU"/>
              </w:rPr>
              <w:t>случае</w:t>
            </w:r>
            <w:proofErr w:type="gramEnd"/>
            <w:r w:rsidRPr="00641F0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lang w:eastAsia="ru-RU"/>
              </w:rPr>
              <w:t xml:space="preserve"> необходимости работы специалиста в нерабочее время прибавляется 25%  от стоимости за час работы согласно договора или увеличение стоимости абонентского обслуживания на 50% в месяц согласно договора</w:t>
            </w:r>
          </w:p>
          <w:p w:rsidR="00641F02" w:rsidRPr="00641F02" w:rsidRDefault="00641F02" w:rsidP="00641F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lang w:eastAsia="ru-RU"/>
              </w:rPr>
              <w:t>4.      </w:t>
            </w:r>
            <w:r w:rsidRPr="00641F0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*** </w:t>
            </w:r>
            <w:r w:rsidRPr="00641F0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lang w:eastAsia="ru-RU"/>
              </w:rPr>
              <w:t xml:space="preserve">  При условии нахождения объекта на одном физическом адресе. В </w:t>
            </w:r>
            <w:proofErr w:type="gramStart"/>
            <w:r w:rsidRPr="00641F0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lang w:eastAsia="ru-RU"/>
              </w:rPr>
              <w:t>случае</w:t>
            </w:r>
            <w:proofErr w:type="gramEnd"/>
            <w:r w:rsidRPr="00641F0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lang w:eastAsia="ru-RU"/>
              </w:rPr>
              <w:t xml:space="preserve"> нахождение компьютерной техники на разных объектах прибавляется 30% от базовой стоимости за один объект. Работы специалистов осуществляются в рабочее время исполнителя. В </w:t>
            </w:r>
            <w:proofErr w:type="gramStart"/>
            <w:r w:rsidRPr="00641F0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lang w:eastAsia="ru-RU"/>
              </w:rPr>
              <w:t>случае</w:t>
            </w:r>
            <w:proofErr w:type="gramEnd"/>
            <w:r w:rsidRPr="00641F0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lang w:eastAsia="ru-RU"/>
              </w:rPr>
              <w:t xml:space="preserve"> необходимости работы специалиста в нерабочее время прибавляется 25%  от стоимости за час работы согласно договора или увеличение стоимости абонентского обслуживания на 50% в месяц согласно договора.</w:t>
            </w:r>
          </w:p>
        </w:tc>
      </w:tr>
    </w:tbl>
    <w:p w:rsidR="003947B0" w:rsidRDefault="000836F2"/>
    <w:sectPr w:rsidR="0039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02"/>
    <w:rsid w:val="000836F2"/>
    <w:rsid w:val="00641F02"/>
    <w:rsid w:val="00981537"/>
    <w:rsid w:val="00DF03DA"/>
    <w:rsid w:val="00E6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Савиных</dc:creator>
  <cp:lastModifiedBy>Савиных</cp:lastModifiedBy>
  <cp:revision>2</cp:revision>
  <dcterms:created xsi:type="dcterms:W3CDTF">2015-05-28T12:33:00Z</dcterms:created>
  <dcterms:modified xsi:type="dcterms:W3CDTF">2015-05-28T12:40:00Z</dcterms:modified>
</cp:coreProperties>
</file>